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spacing w:before="156" w:beforeLines="50" w:after="156" w:afterLines="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附件2：</w:t>
      </w:r>
    </w:p>
    <w:p w14:paraId="4011DAB6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44"/>
          <w:szCs w:val="32"/>
          <w:lang w:eastAsia="zh-CN"/>
        </w:rPr>
      </w:pPr>
      <w:bookmarkStart w:id="0" w:name="OLE_LINK11"/>
      <w:bookmarkStart w:id="1" w:name="OLE_LINK13"/>
      <w:bookmarkStart w:id="2" w:name="OLE_LINK10"/>
      <w:bookmarkStart w:id="3" w:name="OLE_LINK12"/>
      <w:r>
        <w:rPr>
          <w:rFonts w:hint="eastAsia" w:ascii="Times New Roman" w:hAnsi="Times New Roman" w:eastAsia="黑体" w:cs="Times New Roman"/>
          <w:sz w:val="44"/>
          <w:szCs w:val="32"/>
        </w:rPr>
        <w:t>2025年陕西省学位与研究生教育学会</w:t>
      </w:r>
    </w:p>
    <w:p w14:paraId="66C50940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44"/>
          <w:szCs w:val="32"/>
        </w:rPr>
      </w:pPr>
      <w:r>
        <w:rPr>
          <w:rFonts w:hint="eastAsia" w:ascii="Times New Roman" w:hAnsi="Times New Roman" w:eastAsia="黑体" w:cs="Times New Roman"/>
          <w:sz w:val="44"/>
          <w:szCs w:val="32"/>
        </w:rPr>
        <w:t>“研究生教育成果奖</w:t>
      </w:r>
      <w:r>
        <w:rPr>
          <w:rFonts w:hint="eastAsia" w:ascii="Times New Roman" w:hAnsi="Times New Roman" w:eastAsia="黑体" w:cs="Times New Roman"/>
          <w:sz w:val="44"/>
          <w:szCs w:val="32"/>
          <w:lang w:eastAsia="zh-CN"/>
        </w:rPr>
        <w:t>”</w:t>
      </w:r>
      <w:r>
        <w:rPr>
          <w:rFonts w:hint="eastAsia" w:ascii="Times New Roman" w:hAnsi="Times New Roman" w:eastAsia="黑体" w:cs="Times New Roman"/>
          <w:sz w:val="44"/>
          <w:szCs w:val="32"/>
        </w:rPr>
        <w:t>评审汇报规范</w:t>
      </w:r>
    </w:p>
    <w:bookmarkEnd w:id="0"/>
    <w:bookmarkEnd w:id="1"/>
    <w:bookmarkEnd w:id="2"/>
    <w:bookmarkEnd w:id="3"/>
    <w:p w14:paraId="6F78C08F">
      <w:pPr>
        <w:spacing w:before="312" w:beforeLines="100" w:line="56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一、汇报形式</w:t>
      </w:r>
    </w:p>
    <w:p w14:paraId="2CB46F30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PPT汇报</w:t>
      </w:r>
    </w:p>
    <w:p w14:paraId="050DFAF3">
      <w:pPr>
        <w:ind w:firstLine="562" w:firstLineChars="200"/>
        <w:rPr>
          <w:rFonts w:ascii="Times New Roman" w:hAnsi="Times New Roman" w:eastAsia="宋体" w:cs="Times New Roman"/>
          <w:b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二、汇报内容</w:t>
      </w:r>
    </w:p>
    <w:p w14:paraId="4B7DA506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>1. 成果</w:t>
      </w:r>
      <w:r>
        <w:rPr>
          <w:rFonts w:ascii="Times New Roman" w:hAnsi="Times New Roman" w:eastAsia="宋体" w:cs="Times New Roman"/>
          <w:spacing w:val="1"/>
          <w:sz w:val="28"/>
          <w:szCs w:val="28"/>
          <w:lang w:val="en-US" w:eastAsia="zh-CN"/>
        </w:rPr>
        <w:t xml:space="preserve">主要解决的研究生教育实践问题； </w:t>
      </w:r>
    </w:p>
    <w:p w14:paraId="2D15D0DA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 xml:space="preserve">2. 解决实践问题的方法； </w:t>
      </w:r>
    </w:p>
    <w:p w14:paraId="14A38C5C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 xml:space="preserve">3. 成果的创新点； </w:t>
      </w:r>
    </w:p>
    <w:p w14:paraId="121C725A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>4. 推广应用成果及贡献；</w:t>
      </w:r>
    </w:p>
    <w:p w14:paraId="7A66A1B4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>5. 成果主要完成人及完成单位情况。</w:t>
      </w:r>
    </w:p>
    <w:p w14:paraId="4FBD9DB8">
      <w:pPr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三、注意事项</w:t>
      </w:r>
      <w:bookmarkStart w:id="4" w:name="_GoBack"/>
      <w:bookmarkEnd w:id="4"/>
    </w:p>
    <w:p w14:paraId="1B501E52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1.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汇报内容清晰明了，重点突出，逻辑严谨；</w:t>
      </w:r>
    </w:p>
    <w:p w14:paraId="621C7B89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2.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pacing w:val="1"/>
          <w:sz w:val="28"/>
          <w:szCs w:val="28"/>
        </w:rPr>
        <w:t>幻灯片大小为宽屏（16:9）；</w:t>
      </w:r>
    </w:p>
    <w:p w14:paraId="1DADC9D2">
      <w:pPr>
        <w:ind w:firstLine="564" w:firstLineChars="200"/>
        <w:rPr>
          <w:rFonts w:ascii="Times New Roman" w:hAnsi="Times New Roman" w:eastAsia="宋体" w:cs="Times New Roman"/>
          <w:spacing w:val="1"/>
          <w:sz w:val="28"/>
          <w:szCs w:val="28"/>
        </w:rPr>
      </w:pPr>
      <w:r>
        <w:rPr>
          <w:rFonts w:ascii="Times New Roman" w:hAnsi="Times New Roman" w:eastAsia="宋体" w:cs="Times New Roman"/>
          <w:spacing w:val="1"/>
          <w:sz w:val="28"/>
          <w:szCs w:val="28"/>
        </w:rPr>
        <w:t>3.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各项目负责人请于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星期四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宋体" w:cs="Times New Roman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:</w:t>
      </w:r>
      <w:r>
        <w:rPr>
          <w:rFonts w:ascii="Times New Roman" w:hAnsi="Times New Roman" w:eastAsia="宋体" w:cs="Times New Roman"/>
          <w:sz w:val="28"/>
          <w:szCs w:val="28"/>
        </w:rPr>
        <w:t>00前将汇报使用PPT发送至指定邮箱（</w:t>
      </w:r>
      <w:r>
        <w:rPr>
          <w:rFonts w:ascii="Times New Roman" w:hAnsi="Times New Roman" w:eastAsia="宋体" w:cs="Times New Roman"/>
          <w:color w:val="333333"/>
          <w:sz w:val="28"/>
          <w:szCs w:val="28"/>
        </w:rPr>
        <w:t>pyc@nwafu.edu.cn</w:t>
      </w:r>
      <w:r>
        <w:rPr>
          <w:rFonts w:ascii="Times New Roman" w:hAnsi="Times New Roman" w:eastAsia="宋体" w:cs="Times New Roman"/>
          <w:sz w:val="28"/>
          <w:szCs w:val="28"/>
        </w:rPr>
        <w:t>）。</w:t>
      </w:r>
    </w:p>
    <w:p w14:paraId="07F51892"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221E2"/>
    <w:rsid w:val="000245AB"/>
    <w:rsid w:val="000319EB"/>
    <w:rsid w:val="000347C1"/>
    <w:rsid w:val="0005306A"/>
    <w:rsid w:val="000970B3"/>
    <w:rsid w:val="000E018E"/>
    <w:rsid w:val="000E0645"/>
    <w:rsid w:val="000E7AB4"/>
    <w:rsid w:val="00113926"/>
    <w:rsid w:val="001141E1"/>
    <w:rsid w:val="0011624D"/>
    <w:rsid w:val="00142C3F"/>
    <w:rsid w:val="001E1364"/>
    <w:rsid w:val="002925D3"/>
    <w:rsid w:val="00297DA3"/>
    <w:rsid w:val="002B1066"/>
    <w:rsid w:val="002B752D"/>
    <w:rsid w:val="002C2894"/>
    <w:rsid w:val="00315B3D"/>
    <w:rsid w:val="003424ED"/>
    <w:rsid w:val="00373037"/>
    <w:rsid w:val="00374070"/>
    <w:rsid w:val="00395648"/>
    <w:rsid w:val="003D1FE8"/>
    <w:rsid w:val="003F360D"/>
    <w:rsid w:val="004279DB"/>
    <w:rsid w:val="00463D21"/>
    <w:rsid w:val="004B2D8C"/>
    <w:rsid w:val="004D38A5"/>
    <w:rsid w:val="004E7FF6"/>
    <w:rsid w:val="00504720"/>
    <w:rsid w:val="005132A7"/>
    <w:rsid w:val="0053040E"/>
    <w:rsid w:val="005306ED"/>
    <w:rsid w:val="005407AF"/>
    <w:rsid w:val="0054799F"/>
    <w:rsid w:val="005D4CED"/>
    <w:rsid w:val="00672A59"/>
    <w:rsid w:val="006B4B60"/>
    <w:rsid w:val="00757EE9"/>
    <w:rsid w:val="007A41F8"/>
    <w:rsid w:val="007F1361"/>
    <w:rsid w:val="008019F5"/>
    <w:rsid w:val="008770FB"/>
    <w:rsid w:val="008862ED"/>
    <w:rsid w:val="008F25C8"/>
    <w:rsid w:val="00906B99"/>
    <w:rsid w:val="00912780"/>
    <w:rsid w:val="009C0CD7"/>
    <w:rsid w:val="00A340DB"/>
    <w:rsid w:val="00A66CD5"/>
    <w:rsid w:val="00AB5CB6"/>
    <w:rsid w:val="00B42935"/>
    <w:rsid w:val="00B72A31"/>
    <w:rsid w:val="00B8117F"/>
    <w:rsid w:val="00B82C31"/>
    <w:rsid w:val="00B86B83"/>
    <w:rsid w:val="00BB7576"/>
    <w:rsid w:val="00C00CF2"/>
    <w:rsid w:val="00C1087D"/>
    <w:rsid w:val="00C7040E"/>
    <w:rsid w:val="00C731A1"/>
    <w:rsid w:val="00D17EDE"/>
    <w:rsid w:val="00D236E0"/>
    <w:rsid w:val="00D7141F"/>
    <w:rsid w:val="00D92B3D"/>
    <w:rsid w:val="00DD7544"/>
    <w:rsid w:val="00DE3F17"/>
    <w:rsid w:val="00E12290"/>
    <w:rsid w:val="00E3044C"/>
    <w:rsid w:val="00EE0FEF"/>
    <w:rsid w:val="00F0279E"/>
    <w:rsid w:val="00F13293"/>
    <w:rsid w:val="00F16D16"/>
    <w:rsid w:val="00F20CCC"/>
    <w:rsid w:val="00F43B2A"/>
    <w:rsid w:val="00F64E23"/>
    <w:rsid w:val="00F678A2"/>
    <w:rsid w:val="00F94F69"/>
    <w:rsid w:val="00FE1755"/>
    <w:rsid w:val="00FE5F0F"/>
    <w:rsid w:val="02B061EA"/>
    <w:rsid w:val="148C19C8"/>
    <w:rsid w:val="1B186656"/>
    <w:rsid w:val="1D8761D4"/>
    <w:rsid w:val="2B8D1604"/>
    <w:rsid w:val="2DFA1961"/>
    <w:rsid w:val="2FB03163"/>
    <w:rsid w:val="2FB942C7"/>
    <w:rsid w:val="2FF9255C"/>
    <w:rsid w:val="446B2D93"/>
    <w:rsid w:val="46D85D5E"/>
    <w:rsid w:val="62D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222</Characters>
  <Lines>3</Lines>
  <Paragraphs>1</Paragraphs>
  <TotalTime>1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2025-03-10T02:02:00Z</dcterms:created>
  <dc:creator>Administrator</dc:creator>
  <cp:lastModifiedBy>飘飞的走走</cp:lastModifiedBy>
  <cp:lastPrinted>2025-04-28T01:59:00Z</cp:lastPrinted>
  <dcterms:modified xsi:type="dcterms:W3CDTF">2025-04-28T02:23:03Z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41F5BB8166644D65AC2EB2DF0AE485A8_13</vt:lpwstr>
  </property>
  <property fmtid="{D5CDD505-2E9C-101B-9397-08002B2CF9AE}" pid="4" name="KSOTemplateDocerSaveRecord">
    <vt:lpwstr>eyJoZGlkIjoiOTFmOTdhZDNiNTlkNDc1NTQ2ZjY4NzYxNDllZjgwYmEiLCJ1c2VySWQiOiIxMTM1MjAzMzU5In0=</vt:lpwstr>
  </property>
</Properties>
</file>