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96D5">
      <w:pPr>
        <w:pStyle w:val="2"/>
        <w:spacing w:before="101" w:line="220" w:lineRule="auto"/>
        <w:rPr>
          <w:rFonts w:hint="eastAsia" w:ascii="Times New Roman" w:hAnsi="Times New Roman" w:eastAsia="FangSong_GB2312" w:cs="Times New Roman"/>
          <w:lang w:eastAsia="zh-CN"/>
        </w:rPr>
      </w:pPr>
      <w:r>
        <w:rPr>
          <w:spacing w:val="-6"/>
        </w:rPr>
        <w:t>附件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pacing w:val="-6"/>
          <w:lang w:val="en-US" w:eastAsia="zh-CN"/>
        </w:rPr>
        <w:t>4</w:t>
      </w:r>
    </w:p>
    <w:p w14:paraId="0F18A4FB">
      <w:pPr>
        <w:spacing w:before="87" w:line="446" w:lineRule="exact"/>
        <w:ind w:left="407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1"/>
          <w:position w:val="-2"/>
          <w:sz w:val="44"/>
          <w:szCs w:val="44"/>
        </w:rPr>
        <w:t>工程案例立项征集项目汇总表</w:t>
      </w:r>
    </w:p>
    <w:p w14:paraId="5E11BC45">
      <w:pPr>
        <w:spacing w:line="361" w:lineRule="auto"/>
        <w:rPr>
          <w:rFonts w:ascii="Arial"/>
          <w:sz w:val="21"/>
        </w:rPr>
      </w:pPr>
    </w:p>
    <w:p w14:paraId="17EC2FCF">
      <w:pPr>
        <w:spacing w:before="78" w:line="219" w:lineRule="auto"/>
        <w:ind w:left="458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pacing w:val="-12"/>
          <w:sz w:val="24"/>
          <w:szCs w:val="24"/>
          <w:lang w:val="en-US" w:eastAsia="zh-CN"/>
        </w:rPr>
        <w:t>学院</w:t>
      </w:r>
      <w:r>
        <w:rPr>
          <w:rFonts w:ascii="宋体" w:hAnsi="宋体" w:eastAsia="宋体" w:cs="宋体"/>
          <w:b/>
          <w:bCs/>
          <w:spacing w:val="-12"/>
          <w:sz w:val="24"/>
          <w:szCs w:val="24"/>
        </w:rPr>
        <w:t>名称（公章</w:t>
      </w:r>
      <w:r>
        <w:rPr>
          <w:rFonts w:ascii="宋体" w:hAnsi="宋体" w:eastAsia="宋体" w:cs="宋体"/>
          <w:b/>
          <w:bCs/>
          <w:sz w:val="24"/>
          <w:szCs w:val="24"/>
        </w:rPr>
        <w:t>）：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pacing w:val="-12"/>
          <w:sz w:val="24"/>
          <w:szCs w:val="24"/>
          <w:lang w:val="en-US" w:eastAsia="zh-CN"/>
        </w:rPr>
        <w:t>学院负责人签字：</w:t>
      </w:r>
    </w:p>
    <w:p w14:paraId="79149B0E">
      <w:pPr>
        <w:spacing w:line="188" w:lineRule="exact"/>
      </w:pPr>
    </w:p>
    <w:tbl>
      <w:tblPr>
        <w:tblStyle w:val="5"/>
        <w:tblW w:w="13805" w:type="dxa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811"/>
        <w:gridCol w:w="925"/>
        <w:gridCol w:w="925"/>
        <w:gridCol w:w="1866"/>
        <w:gridCol w:w="4121"/>
        <w:gridCol w:w="1622"/>
        <w:gridCol w:w="1562"/>
      </w:tblGrid>
      <w:tr w14:paraId="60E59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26C9D8C">
            <w:pPr>
              <w:spacing w:before="306" w:line="220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11" w:type="dxa"/>
            <w:tcBorders>
              <w:top w:val="single" w:color="000000" w:sz="10" w:space="0"/>
            </w:tcBorders>
            <w:vAlign w:val="top"/>
          </w:tcPr>
          <w:p w14:paraId="6DF46D54">
            <w:pPr>
              <w:spacing w:before="306" w:line="219" w:lineRule="auto"/>
              <w:ind w:left="1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首席专家姓名</w:t>
            </w:r>
          </w:p>
        </w:tc>
        <w:tc>
          <w:tcPr>
            <w:tcW w:w="925" w:type="dxa"/>
            <w:tcBorders>
              <w:top w:val="single" w:color="000000" w:sz="10" w:space="0"/>
            </w:tcBorders>
            <w:vAlign w:val="top"/>
          </w:tcPr>
          <w:p w14:paraId="71931CC4">
            <w:pPr>
              <w:spacing w:before="306" w:line="218" w:lineRule="auto"/>
              <w:ind w:left="2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925" w:type="dxa"/>
            <w:tcBorders>
              <w:top w:val="single" w:color="000000" w:sz="10" w:space="0"/>
            </w:tcBorders>
            <w:vAlign w:val="top"/>
          </w:tcPr>
          <w:p w14:paraId="7B221FBA">
            <w:pPr>
              <w:spacing w:before="306" w:line="219" w:lineRule="auto"/>
              <w:ind w:left="2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866" w:type="dxa"/>
            <w:tcBorders>
              <w:top w:val="single" w:color="000000" w:sz="10" w:space="0"/>
            </w:tcBorders>
            <w:vAlign w:val="top"/>
          </w:tcPr>
          <w:p w14:paraId="798C58C4">
            <w:pPr>
              <w:spacing w:before="149" w:line="230" w:lineRule="auto"/>
              <w:ind w:left="692" w:right="233" w:hanging="4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4"/>
                <w:szCs w:val="24"/>
              </w:rPr>
              <w:t>关键（急需）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领域</w:t>
            </w:r>
          </w:p>
        </w:tc>
        <w:tc>
          <w:tcPr>
            <w:tcW w:w="4121" w:type="dxa"/>
            <w:tcBorders>
              <w:top w:val="single" w:color="000000" w:sz="10" w:space="0"/>
            </w:tcBorders>
            <w:vAlign w:val="top"/>
          </w:tcPr>
          <w:p w14:paraId="5E1AB8FC">
            <w:pPr>
              <w:spacing w:before="306" w:line="219" w:lineRule="auto"/>
              <w:ind w:left="15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622" w:type="dxa"/>
            <w:tcBorders>
              <w:top w:val="single" w:color="000000" w:sz="10" w:space="0"/>
            </w:tcBorders>
            <w:vAlign w:val="top"/>
          </w:tcPr>
          <w:p w14:paraId="5D516D0C">
            <w:pPr>
              <w:spacing w:before="306" w:line="219" w:lineRule="auto"/>
              <w:ind w:left="3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56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E310722">
            <w:pPr>
              <w:spacing w:before="306" w:line="219" w:lineRule="auto"/>
              <w:ind w:left="5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4"/>
                <w:szCs w:val="24"/>
              </w:rPr>
              <w:t>邮箱</w:t>
            </w:r>
          </w:p>
        </w:tc>
      </w:tr>
      <w:tr w14:paraId="549E8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73" w:type="dxa"/>
            <w:tcBorders>
              <w:left w:val="single" w:color="000000" w:sz="10" w:space="0"/>
            </w:tcBorders>
            <w:vAlign w:val="top"/>
          </w:tcPr>
          <w:p w14:paraId="663A1960">
            <w:pPr>
              <w:spacing w:before="283" w:line="188" w:lineRule="auto"/>
              <w:ind w:left="4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top"/>
          </w:tcPr>
          <w:p w14:paraId="7D27660C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493FAAE8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1E69DD8A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0FDF8441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28B882DF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05CD4E37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tcBorders>
              <w:right w:val="single" w:color="000000" w:sz="10" w:space="0"/>
            </w:tcBorders>
            <w:vAlign w:val="top"/>
          </w:tcPr>
          <w:p w14:paraId="22EA970B">
            <w:pPr>
              <w:rPr>
                <w:rFonts w:ascii="Arial"/>
                <w:sz w:val="21"/>
              </w:rPr>
            </w:pPr>
          </w:p>
        </w:tc>
      </w:tr>
      <w:tr w14:paraId="582CA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73" w:type="dxa"/>
            <w:tcBorders>
              <w:left w:val="single" w:color="000000" w:sz="10" w:space="0"/>
            </w:tcBorders>
            <w:vAlign w:val="top"/>
          </w:tcPr>
          <w:p w14:paraId="48697BB8">
            <w:pPr>
              <w:spacing w:before="289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top"/>
          </w:tcPr>
          <w:p w14:paraId="660A5F6C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4900F5A6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0ECB34BC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489FE47B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60DCC85C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4C4843A6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tcBorders>
              <w:right w:val="single" w:color="000000" w:sz="10" w:space="0"/>
            </w:tcBorders>
            <w:vAlign w:val="top"/>
          </w:tcPr>
          <w:p w14:paraId="5F389CF0">
            <w:pPr>
              <w:rPr>
                <w:rFonts w:ascii="Arial"/>
                <w:sz w:val="21"/>
              </w:rPr>
            </w:pPr>
          </w:p>
        </w:tc>
      </w:tr>
      <w:tr w14:paraId="335C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73" w:type="dxa"/>
            <w:tcBorders>
              <w:left w:val="single" w:color="000000" w:sz="10" w:space="0"/>
            </w:tcBorders>
            <w:vAlign w:val="top"/>
          </w:tcPr>
          <w:p w14:paraId="4A271A43">
            <w:pPr>
              <w:spacing w:before="290" w:line="188" w:lineRule="auto"/>
              <w:ind w:left="4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top"/>
          </w:tcPr>
          <w:p w14:paraId="4354683E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78ACEEBB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7994E490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7D896B53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2248BB3F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7CC85F5C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tcBorders>
              <w:right w:val="single" w:color="000000" w:sz="10" w:space="0"/>
            </w:tcBorders>
            <w:vAlign w:val="top"/>
          </w:tcPr>
          <w:p w14:paraId="6DB479A4">
            <w:pPr>
              <w:rPr>
                <w:rFonts w:ascii="Arial"/>
                <w:sz w:val="21"/>
              </w:rPr>
            </w:pPr>
          </w:p>
        </w:tc>
      </w:tr>
      <w:tr w14:paraId="06436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73" w:type="dxa"/>
            <w:tcBorders>
              <w:left w:val="single" w:color="000000" w:sz="10" w:space="0"/>
            </w:tcBorders>
            <w:vAlign w:val="top"/>
          </w:tcPr>
          <w:p w14:paraId="4BCEC06B">
            <w:pPr>
              <w:spacing w:before="293" w:line="188" w:lineRule="auto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top"/>
          </w:tcPr>
          <w:p w14:paraId="4D0EDEBF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1821CDB2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3C464493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11D62A64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2742765D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219F747B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tcBorders>
              <w:right w:val="single" w:color="000000" w:sz="10" w:space="0"/>
            </w:tcBorders>
            <w:vAlign w:val="top"/>
          </w:tcPr>
          <w:p w14:paraId="00E92033">
            <w:pPr>
              <w:rPr>
                <w:rFonts w:ascii="Arial"/>
                <w:sz w:val="21"/>
              </w:rPr>
            </w:pPr>
          </w:p>
        </w:tc>
      </w:tr>
      <w:tr w14:paraId="52755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73" w:type="dxa"/>
            <w:tcBorders>
              <w:left w:val="single" w:color="000000" w:sz="10" w:space="0"/>
            </w:tcBorders>
            <w:vAlign w:val="top"/>
          </w:tcPr>
          <w:p w14:paraId="4ABAC09B">
            <w:pPr>
              <w:spacing w:before="301" w:line="185" w:lineRule="auto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top"/>
          </w:tcPr>
          <w:p w14:paraId="033C11E0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05CDCB08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1C7786E1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712BB2B2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2E11FF19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71D6789D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tcBorders>
              <w:right w:val="single" w:color="000000" w:sz="10" w:space="0"/>
            </w:tcBorders>
            <w:vAlign w:val="top"/>
          </w:tcPr>
          <w:p w14:paraId="31ED86B2">
            <w:pPr>
              <w:rPr>
                <w:rFonts w:ascii="Arial"/>
                <w:sz w:val="21"/>
              </w:rPr>
            </w:pPr>
          </w:p>
        </w:tc>
      </w:tr>
      <w:tr w14:paraId="5BE28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9498F8E">
            <w:pPr>
              <w:spacing w:before="301" w:line="188" w:lineRule="auto"/>
              <w:ind w:left="4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tcBorders>
              <w:bottom w:val="single" w:color="000000" w:sz="10" w:space="0"/>
            </w:tcBorders>
            <w:vAlign w:val="top"/>
          </w:tcPr>
          <w:p w14:paraId="2D27FAD4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tcBorders>
              <w:bottom w:val="single" w:color="000000" w:sz="10" w:space="0"/>
            </w:tcBorders>
            <w:vAlign w:val="top"/>
          </w:tcPr>
          <w:p w14:paraId="29141503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tcBorders>
              <w:bottom w:val="single" w:color="000000" w:sz="10" w:space="0"/>
            </w:tcBorders>
            <w:vAlign w:val="top"/>
          </w:tcPr>
          <w:p w14:paraId="44B4C9D6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bottom w:val="single" w:color="000000" w:sz="10" w:space="0"/>
            </w:tcBorders>
            <w:vAlign w:val="top"/>
          </w:tcPr>
          <w:p w14:paraId="6DE1C88F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bottom w:val="single" w:color="000000" w:sz="10" w:space="0"/>
            </w:tcBorders>
            <w:vAlign w:val="top"/>
          </w:tcPr>
          <w:p w14:paraId="588766E2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tcBorders>
              <w:bottom w:val="single" w:color="000000" w:sz="10" w:space="0"/>
            </w:tcBorders>
            <w:vAlign w:val="top"/>
          </w:tcPr>
          <w:p w14:paraId="21B82A1E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7F0462D">
            <w:pPr>
              <w:rPr>
                <w:rFonts w:ascii="Arial"/>
                <w:sz w:val="21"/>
              </w:rPr>
            </w:pPr>
          </w:p>
        </w:tc>
      </w:tr>
    </w:tbl>
    <w:p w14:paraId="0D97D3A5">
      <w:pPr>
        <w:spacing w:before="39" w:line="220" w:lineRule="auto"/>
        <w:ind w:left="458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 xml:space="preserve">                                                            </w:t>
      </w:r>
      <w:r>
        <w:rPr>
          <w:rFonts w:ascii="宋体" w:hAnsi="宋体" w:eastAsia="宋体" w:cs="宋体"/>
          <w:b/>
          <w:bCs/>
          <w:spacing w:val="-12"/>
          <w:sz w:val="24"/>
          <w:szCs w:val="24"/>
        </w:rPr>
        <w:t>日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12"/>
          <w:sz w:val="24"/>
          <w:szCs w:val="24"/>
        </w:rPr>
        <w:t>期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：</w:t>
      </w:r>
    </w:p>
    <w:sectPr>
      <w:footerReference r:id="rId5" w:type="default"/>
      <w:pgSz w:w="16839" w:h="11907"/>
      <w:pgMar w:top="1012" w:right="1502" w:bottom="1170" w:left="1476" w:header="0" w:footer="9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6ED4">
    <w:pPr>
      <w:spacing w:line="179" w:lineRule="auto"/>
      <w:ind w:left="651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23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2F43FF"/>
    <w:rsid w:val="39EB2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72</Characters>
  <TotalTime>2</TotalTime>
  <ScaleCrop>false</ScaleCrop>
  <LinksUpToDate>false</LinksUpToDate>
  <CharactersWithSpaces>186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2025-01-15T08:48:00Z</dcterms:created>
  <dc:creator>SY</dc:creator>
  <cp:lastModifiedBy>飘飞的走走</cp:lastModifiedBy>
  <dcterms:modified xsi:type="dcterms:W3CDTF">2025-01-17T08:37:03Z</dcterms:modified>
  <dc:title>第一届全国工程管理专业学位研究生教育工作研讨会纪要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2025-01-17T09:10:45Z</vt:filetime>
  </property>
  <property fmtid="{D5CDD505-2E9C-101B-9397-08002B2CF9AE}" pid="4" name="KSOTemplateDocerSaveRecord">
    <vt:lpwstr>eyJoZGlkIjoiYmE1N2FlZDA1NjMzYTRiMWI2OGY5MDdmZTU1OTk2YWMiLCJ1c2VySWQiOiIxMTM1MjAzMzU5In0=</vt:lpwstr>
  </property>
  <property fmtid="{D5CDD505-2E9C-101B-9397-08002B2CF9AE}" pid="5" name="KSOProductBuildVer">
    <vt:lpwstr>2052-12.1.0.19770</vt:lpwstr>
  </property>
  <property fmtid="{D5CDD505-2E9C-101B-9397-08002B2CF9AE}" pid="6" name="ICV">
    <vt:lpwstr>DFEB4BE39C104B1BBF344071B2447619_13</vt:lpwstr>
  </property>
</Properties>
</file>